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Vision: Go Fetch!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Students: Draw pictures to support your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rHeight w:val="1241.250000000000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Cornea</w:t>
            </w:r>
          </w:p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(KOR nee uh)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cornea</w:t>
            </w:r>
            <w:r w:rsidDel="00000000" w:rsidR="00000000" w:rsidRPr="00000000">
              <w:rPr>
                <w:rtl w:val="0"/>
              </w:rPr>
              <w:t xml:space="preserve"> is a transparent layer at the front of the eye that protects the iris and pupil.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1.250000000000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Iris</w:t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(AI rus)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iris</w:t>
            </w:r>
            <w:r w:rsidDel="00000000" w:rsidR="00000000" w:rsidRPr="00000000">
              <w:rPr>
                <w:rtl w:val="0"/>
              </w:rPr>
              <w:t xml:space="preserve"> is a round, colorful structure surrounding the pupil.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1.250000000000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Pupil</w:t>
            </w:r>
          </w:p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(PYOO pl)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pupil </w:t>
            </w:r>
            <w:r w:rsidDel="00000000" w:rsidR="00000000" w:rsidRPr="00000000">
              <w:rPr>
                <w:rtl w:val="0"/>
              </w:rPr>
              <w:t xml:space="preserve">is an opening in the center of the eye that allows light to enter.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1.250000000000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Lens</w:t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(lenz)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lens</w:t>
            </w:r>
            <w:r w:rsidDel="00000000" w:rsidR="00000000" w:rsidRPr="00000000">
              <w:rPr>
                <w:rtl w:val="0"/>
              </w:rPr>
              <w:t xml:space="preserve"> is a transparent, rounded structure that focuses light that enters the eye.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1.250000000000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Retina</w:t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(REH ti nuh)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retina</w:t>
            </w:r>
            <w:r w:rsidDel="00000000" w:rsidR="00000000" w:rsidRPr="00000000">
              <w:rPr>
                <w:rtl w:val="0"/>
              </w:rPr>
              <w:t xml:space="preserve"> is a sheet of light-sensitive cells at the back of the eye.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1.250000000000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Optic nerve</w:t>
            </w:r>
          </w:p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(OP tik nurv)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optic nerve</w:t>
            </w:r>
            <w:r w:rsidDel="00000000" w:rsidR="00000000" w:rsidRPr="00000000">
              <w:rPr>
                <w:rtl w:val="0"/>
              </w:rPr>
              <w:t xml:space="preserve"> carries visual information from the eye to the brain.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1.250000000000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Rod cell</w:t>
            </w:r>
          </w:p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(rod sel)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rod cell </w:t>
            </w:r>
            <w:r w:rsidDel="00000000" w:rsidR="00000000" w:rsidRPr="00000000">
              <w:rPr>
                <w:rtl w:val="0"/>
              </w:rPr>
              <w:t xml:space="preserve">is a light-sensitive cell in the retina that does not distinguish different colors.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1.250000000000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Cone cell</w:t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(kown sel)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cone cell </w:t>
            </w:r>
            <w:r w:rsidDel="00000000" w:rsidR="00000000" w:rsidRPr="00000000">
              <w:rPr>
                <w:rtl w:val="0"/>
              </w:rPr>
              <w:t xml:space="preserve">is a light-sensitive cell in the retina that can distinguish different colors.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